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5" w:rsidRPr="00285775" w:rsidRDefault="00285775" w:rsidP="00285775">
      <w:pPr>
        <w:spacing w:before="75" w:after="225"/>
        <w:outlineLvl w:val="2"/>
        <w:rPr>
          <w:b/>
          <w:bCs/>
          <w:color w:val="E0642E"/>
          <w:sz w:val="30"/>
          <w:szCs w:val="30"/>
        </w:rPr>
      </w:pPr>
      <w:r w:rsidRPr="00285775">
        <w:rPr>
          <w:b/>
          <w:bCs/>
          <w:color w:val="E0642E"/>
          <w:sz w:val="30"/>
          <w:szCs w:val="30"/>
        </w:rPr>
        <w:t>Движение началось: рейтинг якутских политиков за январь 2013 года</w:t>
      </w:r>
    </w:p>
    <w:p w:rsidR="00285775" w:rsidRPr="00285775" w:rsidRDefault="00285775" w:rsidP="00285775">
      <w:r w:rsidRPr="00285775">
        <w:t>07/02 22:26</w:t>
      </w:r>
      <w:r w:rsidRPr="00285775">
        <w:br/>
        <w:t xml:space="preserve">Текст: </w:t>
      </w:r>
      <w:proofErr w:type="spellStart"/>
      <w:r w:rsidRPr="00285775">
        <w:t>NVpress</w:t>
      </w:r>
      <w:proofErr w:type="spellEnd"/>
      <w:r w:rsidRPr="00285775">
        <w:br/>
        <w:t>Просмотров: 464</w:t>
      </w:r>
      <w:r w:rsidRPr="00285775">
        <w:br/>
        <w:t>Комментариев: 0</w:t>
      </w:r>
    </w:p>
    <w:p w:rsidR="00285775" w:rsidRPr="00285775" w:rsidRDefault="00285775" w:rsidP="00285775">
      <w:r w:rsidRPr="00285775">
        <w:br w:type="textWrapping" w:clear="all"/>
      </w:r>
    </w:p>
    <w:p w:rsidR="00285775" w:rsidRPr="00285775" w:rsidRDefault="00285775" w:rsidP="00285775">
      <w:pPr>
        <w:spacing w:before="100" w:beforeAutospacing="1" w:after="100" w:afterAutospacing="1"/>
        <w:jc w:val="both"/>
      </w:pPr>
      <w:r w:rsidRPr="00285775">
        <w:t xml:space="preserve">Якутия. 7 февраля. </w:t>
      </w:r>
      <w:proofErr w:type="spellStart"/>
      <w:r w:rsidRPr="00285775">
        <w:t>NVpress</w:t>
      </w:r>
      <w:proofErr w:type="spellEnd"/>
      <w:r w:rsidRPr="00285775">
        <w:t xml:space="preserve"> - Первый в 2013 году ежемесячный рейтинг якутских политиков, проводимый общественной группой «</w:t>
      </w:r>
      <w:proofErr w:type="spellStart"/>
      <w:r w:rsidRPr="00285775">
        <w:t>Эксперт+</w:t>
      </w:r>
      <w:proofErr w:type="spellEnd"/>
      <w:r w:rsidRPr="00285775">
        <w:t xml:space="preserve">» при Совете СВФУ по развитию гуманитарного знания, преподнес определенные сюрпризы. Некоторые известные политики сделали большой шаг наверх, другие, напротив, рухнули на дно рейтинга. Наблюдается и общая для большинства политиков, участвовавших в рейтинге за 2012 год, тенденция – уменьшение количества набранных баллов. Эксперты связывают это с неполным месяцем: 10 дней в январе были каникулы. Однако многие участники рейтинга не теряли времени даром. Кроме того, к стартовой </w:t>
      </w:r>
      <w:proofErr w:type="spellStart"/>
      <w:r w:rsidRPr="00285775">
        <w:t>топовой</w:t>
      </w:r>
      <w:proofErr w:type="spellEnd"/>
      <w:r w:rsidRPr="00285775">
        <w:t xml:space="preserve"> десятке в январе добавились семь новичков.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Первые две строчки январского рейтинга остались, соответственно, за президентом Якутии </w:t>
      </w:r>
      <w:r w:rsidRPr="00285775">
        <w:rPr>
          <w:b/>
          <w:bCs/>
        </w:rPr>
        <w:t>Егором Борисовым</w:t>
      </w:r>
      <w:r w:rsidRPr="00285775">
        <w:t xml:space="preserve"> и мэром Якутска </w:t>
      </w:r>
      <w:proofErr w:type="spellStart"/>
      <w:r w:rsidRPr="00285775">
        <w:rPr>
          <w:b/>
          <w:bCs/>
        </w:rPr>
        <w:t>Айсеном</w:t>
      </w:r>
      <w:proofErr w:type="spellEnd"/>
      <w:r w:rsidRPr="00285775">
        <w:rPr>
          <w:b/>
          <w:bCs/>
        </w:rPr>
        <w:t xml:space="preserve"> Николаевым</w:t>
      </w:r>
      <w:r w:rsidRPr="00285775">
        <w:t xml:space="preserve">. Оба они с начала года, невзирая на каникулы, приступили к работе. Глава столицы еще 3 января совершил объезд города, проверил санитарное состояние и сделал «втык» коммунальным службам на совещании в мэрии. Егор Борисов собрал правительство на экстренное совещание по борьбе с волками 5 января. На счету мэра Якутска также оперативное реагирование на ситуацию с «сиротскими домами» на Покровском тракте: принято решение о переселении более 30 человек из «бракованных» квартир в новое жилье в течение 2013 года. Инцидент с прорывом магистральной трубы отопления на ул. Кальвица также потрепал нервы горожанам. Благодаря слаженной работе администрации города, энергетиков и МЧС удалось избежать размораживания домов, но один из работников аварийной бригады, Дмитрий Манин, погиб при ликвидации аварии. В январе Айсен Николаев также произвел ряд интересных кадровых назначений в администрации города. 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Важнейшее событие для Егора Борисова – послание президента, которое впервые прошло вне стен Ил </w:t>
      </w:r>
      <w:proofErr w:type="spellStart"/>
      <w:r w:rsidRPr="00285775">
        <w:t>Тумэна</w:t>
      </w:r>
      <w:proofErr w:type="spellEnd"/>
      <w:r w:rsidRPr="00285775">
        <w:t xml:space="preserve">, и впервые было адресовано не только депутатам и членам правительства: в зале </w:t>
      </w:r>
      <w:proofErr w:type="spellStart"/>
      <w:r w:rsidRPr="00285775">
        <w:t>ГТОиБ</w:t>
      </w:r>
      <w:proofErr w:type="spellEnd"/>
      <w:r w:rsidRPr="00285775">
        <w:t xml:space="preserve"> также присутствовали руководители муниципалитетов, представители общественности, руководители крупных предприятий. После этого глава Якутии провел не менее </w:t>
      </w:r>
      <w:proofErr w:type="gramStart"/>
      <w:r w:rsidRPr="00285775">
        <w:t>интересную</w:t>
      </w:r>
      <w:proofErr w:type="gramEnd"/>
      <w:r w:rsidRPr="00285775">
        <w:t xml:space="preserve"> по форме </w:t>
      </w:r>
      <w:proofErr w:type="spellStart"/>
      <w:r w:rsidRPr="00285775">
        <w:t>пресс</w:t>
      </w:r>
      <w:r w:rsidRPr="00285775">
        <w:softHyphen/>
        <w:t>конференцию</w:t>
      </w:r>
      <w:proofErr w:type="spellEnd"/>
      <w:r w:rsidRPr="00285775">
        <w:t xml:space="preserve"> в малом зале «</w:t>
      </w:r>
      <w:proofErr w:type="spellStart"/>
      <w:r w:rsidRPr="00285775">
        <w:t>Сахатеатра</w:t>
      </w:r>
      <w:proofErr w:type="spellEnd"/>
      <w:r w:rsidRPr="00285775">
        <w:t>», где он разъяснил основные положения своего послания.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rPr>
          <w:b/>
          <w:bCs/>
        </w:rPr>
        <w:t xml:space="preserve">Вячеслав </w:t>
      </w:r>
      <w:proofErr w:type="spellStart"/>
      <w:r w:rsidRPr="00285775">
        <w:rPr>
          <w:b/>
          <w:bCs/>
        </w:rPr>
        <w:t>Штыров</w:t>
      </w:r>
      <w:proofErr w:type="spellEnd"/>
      <w:r w:rsidRPr="00285775">
        <w:t xml:space="preserve">, </w:t>
      </w:r>
      <w:proofErr w:type="spellStart"/>
      <w:r w:rsidRPr="00285775">
        <w:t>вице</w:t>
      </w:r>
      <w:r w:rsidRPr="00285775">
        <w:softHyphen/>
        <w:t>спикер</w:t>
      </w:r>
      <w:proofErr w:type="spellEnd"/>
      <w:r w:rsidRPr="00285775">
        <w:t xml:space="preserve"> СФ РФ, запомнился серьезным выступлением на Саммите парламентариев стран </w:t>
      </w:r>
      <w:proofErr w:type="spellStart"/>
      <w:r w:rsidRPr="00285775">
        <w:t>Азиатско</w:t>
      </w:r>
      <w:r w:rsidRPr="00285775">
        <w:softHyphen/>
        <w:t>Тихоокеанского</w:t>
      </w:r>
      <w:proofErr w:type="spellEnd"/>
      <w:r w:rsidRPr="00285775">
        <w:t xml:space="preserve"> региона во Владивостоке, в котором озвучил некоторые примечательные идеи по стимулированию экономики и социальной сферы.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rPr>
          <w:b/>
          <w:bCs/>
        </w:rPr>
        <w:t xml:space="preserve">Галина </w:t>
      </w:r>
      <w:proofErr w:type="spellStart"/>
      <w:r w:rsidRPr="00285775">
        <w:rPr>
          <w:b/>
          <w:bCs/>
        </w:rPr>
        <w:t>Данчикова</w:t>
      </w:r>
      <w:proofErr w:type="spellEnd"/>
      <w:r w:rsidRPr="00285775">
        <w:t xml:space="preserve">, </w:t>
      </w:r>
      <w:proofErr w:type="spellStart"/>
      <w:r w:rsidRPr="00285775">
        <w:t>премьер</w:t>
      </w:r>
      <w:r w:rsidRPr="00285775">
        <w:softHyphen/>
        <w:t>министр</w:t>
      </w:r>
      <w:proofErr w:type="spellEnd"/>
      <w:r w:rsidRPr="00285775">
        <w:t xml:space="preserve">, осталась при </w:t>
      </w:r>
      <w:proofErr w:type="gramStart"/>
      <w:r w:rsidRPr="00285775">
        <w:t>своих</w:t>
      </w:r>
      <w:proofErr w:type="gramEnd"/>
      <w:r w:rsidRPr="00285775">
        <w:t xml:space="preserve"> </w:t>
      </w:r>
      <w:r w:rsidRPr="00285775">
        <w:softHyphen/>
        <w:t xml:space="preserve"> как по месту, так и по выставленным экспертами баллам. Ее стабильность на фоне падений и взлетов объясняется, главным образом, регулярными появлениями в государственных СМИ в позитивном контексте.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lastRenderedPageBreak/>
        <w:t xml:space="preserve">Пятую и шестую строчки делят спикер Ил </w:t>
      </w:r>
      <w:proofErr w:type="spellStart"/>
      <w:r w:rsidRPr="00285775">
        <w:t>Тумэна</w:t>
      </w:r>
      <w:proofErr w:type="spellEnd"/>
      <w:r w:rsidRPr="00285775">
        <w:t xml:space="preserve"> </w:t>
      </w:r>
      <w:r w:rsidRPr="00285775">
        <w:rPr>
          <w:b/>
          <w:bCs/>
        </w:rPr>
        <w:t xml:space="preserve">Виталий Басыгысов </w:t>
      </w:r>
      <w:r w:rsidRPr="00285775">
        <w:t xml:space="preserve">и депутат Госдумы РФ от «Справедливой России» </w:t>
      </w:r>
      <w:r w:rsidRPr="00285775">
        <w:rPr>
          <w:b/>
          <w:bCs/>
        </w:rPr>
        <w:t xml:space="preserve">Федот </w:t>
      </w:r>
      <w:proofErr w:type="spellStart"/>
      <w:r w:rsidRPr="00285775">
        <w:rPr>
          <w:b/>
          <w:bCs/>
        </w:rPr>
        <w:t>Тумусов</w:t>
      </w:r>
      <w:proofErr w:type="spellEnd"/>
      <w:r w:rsidRPr="00285775">
        <w:t xml:space="preserve">. Басыгысов, в принципе, сохранил свои позиции, при некотором снижении оценки. В январе он наградил журналистов в профессиональный праздник </w:t>
      </w:r>
      <w:r w:rsidRPr="00285775">
        <w:softHyphen/>
        <w:t xml:space="preserve"> День печати золотыми часами и так же, как </w:t>
      </w:r>
      <w:proofErr w:type="spellStart"/>
      <w:r w:rsidRPr="00285775">
        <w:t>Штыров</w:t>
      </w:r>
      <w:proofErr w:type="spellEnd"/>
      <w:r w:rsidRPr="00285775">
        <w:t>, побывал на международном форуме во Владивостоке.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Активность </w:t>
      </w:r>
      <w:proofErr w:type="spellStart"/>
      <w:r w:rsidRPr="00285775">
        <w:t>Тумусова</w:t>
      </w:r>
      <w:proofErr w:type="spellEnd"/>
      <w:r w:rsidRPr="00285775">
        <w:t xml:space="preserve"> не прошла бесследно, он улучшил свои позиции в рейтинге на три места. В списке его достижений: предложение отменить НДФЛ для жителей Дальнего Востока, встреча с министром связи и массовых коммуникаций Николаем Никифоровым и похвала, полученная от главы Минздрава РФ. Он также выступил ведущим программы «Парламентский час» на телеканале «Россия», в которой обсуждались проблемы лекарственного обеспечения. 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Еще один думский депутат, </w:t>
      </w:r>
      <w:r w:rsidRPr="00285775">
        <w:rPr>
          <w:b/>
          <w:bCs/>
        </w:rPr>
        <w:t>Михаил Николаев</w:t>
      </w:r>
      <w:r w:rsidRPr="00285775">
        <w:t>, после третьего места по итогам 2012 года опустился на седьмое. Михаил Ефимович после юбилейных торжеств в ноябре выпал из информационного пространства, хотя Госдума в январе приняла немало резонансных законов.</w:t>
      </w:r>
    </w:p>
    <w:p w:rsidR="00285775" w:rsidRPr="00285775" w:rsidRDefault="00285775" w:rsidP="00285775">
      <w:pPr>
        <w:spacing w:before="100" w:beforeAutospacing="1" w:after="100" w:afterAutospacing="1"/>
      </w:pPr>
      <w:proofErr w:type="spellStart"/>
      <w:r w:rsidRPr="00285775">
        <w:t>Вице</w:t>
      </w:r>
      <w:r w:rsidRPr="00285775">
        <w:softHyphen/>
        <w:t>президент</w:t>
      </w:r>
      <w:proofErr w:type="spellEnd"/>
      <w:r w:rsidRPr="00285775">
        <w:t xml:space="preserve"> Якутии, лидер якутских «</w:t>
      </w:r>
      <w:proofErr w:type="spellStart"/>
      <w:r w:rsidRPr="00285775">
        <w:t>единороссов</w:t>
      </w:r>
      <w:proofErr w:type="spellEnd"/>
      <w:r w:rsidRPr="00285775">
        <w:t xml:space="preserve">» </w:t>
      </w:r>
      <w:r w:rsidRPr="00285775">
        <w:rPr>
          <w:b/>
          <w:bCs/>
        </w:rPr>
        <w:t>Дмитрий Глушко</w:t>
      </w:r>
      <w:r w:rsidRPr="00285775">
        <w:t xml:space="preserve"> опустился на одну строку вниз. В январе он активно ездил по улусам с рабочими и партийными визитами. В Алдане он заявил, что «избирательная кампания уже началась» и призвал </w:t>
      </w:r>
      <w:proofErr w:type="spellStart"/>
      <w:r w:rsidRPr="00285775">
        <w:t>однопартийцев</w:t>
      </w:r>
      <w:proofErr w:type="spellEnd"/>
      <w:r w:rsidRPr="00285775">
        <w:t xml:space="preserve"> «шире использовать социальную сеть».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Январский список участников рейтинга увеличился сразу на семь персоналий. Один из новичков, </w:t>
      </w:r>
      <w:r w:rsidRPr="00285775">
        <w:rPr>
          <w:b/>
          <w:bCs/>
        </w:rPr>
        <w:t xml:space="preserve">Александр </w:t>
      </w:r>
      <w:proofErr w:type="spellStart"/>
      <w:r w:rsidRPr="00285775">
        <w:rPr>
          <w:b/>
          <w:bCs/>
        </w:rPr>
        <w:t>Подголов</w:t>
      </w:r>
      <w:proofErr w:type="spellEnd"/>
      <w:r w:rsidRPr="00285775">
        <w:rPr>
          <w:b/>
          <w:bCs/>
        </w:rPr>
        <w:t>,</w:t>
      </w:r>
      <w:r w:rsidRPr="00285775">
        <w:t xml:space="preserve"> сразу вошел в десятку, заняв девятое место. Министр молодежи, очевидно, пришелся по вкусу молодым экспертам. В числе событий января, связанных с именем </w:t>
      </w:r>
      <w:proofErr w:type="spellStart"/>
      <w:r w:rsidRPr="00285775">
        <w:t>Подголова</w:t>
      </w:r>
      <w:proofErr w:type="spellEnd"/>
      <w:r w:rsidRPr="00285775">
        <w:t xml:space="preserve">, </w:t>
      </w:r>
      <w:r w:rsidRPr="00285775">
        <w:softHyphen/>
        <w:t xml:space="preserve"> республиканский бал молодежи и заявление президента Егора Борисова о предстоящем реформировании Министерства по делам молодежи и спорта. </w:t>
      </w:r>
    </w:p>
    <w:p w:rsidR="00285775" w:rsidRPr="00285775" w:rsidRDefault="00285775" w:rsidP="00285775">
      <w:pPr>
        <w:spacing w:before="100" w:beforeAutospacing="1" w:after="100" w:afterAutospacing="1"/>
      </w:pPr>
      <w:proofErr w:type="spellStart"/>
      <w:r w:rsidRPr="00285775">
        <w:t>Подголов</w:t>
      </w:r>
      <w:proofErr w:type="spellEnd"/>
      <w:r w:rsidRPr="00285775">
        <w:t xml:space="preserve"> сместил с 9</w:t>
      </w:r>
      <w:r w:rsidRPr="00285775">
        <w:softHyphen/>
        <w:t xml:space="preserve">го места </w:t>
      </w:r>
      <w:proofErr w:type="spellStart"/>
      <w:r w:rsidRPr="00285775">
        <w:t>вице</w:t>
      </w:r>
      <w:r w:rsidRPr="00285775">
        <w:softHyphen/>
        <w:t>спикера</w:t>
      </w:r>
      <w:proofErr w:type="spellEnd"/>
      <w:r w:rsidRPr="00285775">
        <w:t xml:space="preserve"> Ил </w:t>
      </w:r>
      <w:proofErr w:type="spellStart"/>
      <w:r w:rsidRPr="00285775">
        <w:t>Тумэна</w:t>
      </w:r>
      <w:proofErr w:type="spellEnd"/>
      <w:r w:rsidRPr="00285775">
        <w:t xml:space="preserve"> </w:t>
      </w:r>
      <w:r w:rsidRPr="00285775">
        <w:rPr>
          <w:b/>
          <w:bCs/>
        </w:rPr>
        <w:t>Александра Жиркова</w:t>
      </w:r>
      <w:r w:rsidRPr="00285775">
        <w:t xml:space="preserve">, хотя последний в январе был активен: проводил совещания по Олонхо, презентацию книг, посвященных Максиму Аммосову и его супруге, выезжал в село </w:t>
      </w:r>
      <w:proofErr w:type="spellStart"/>
      <w:r w:rsidRPr="00285775">
        <w:t>Тит</w:t>
      </w:r>
      <w:r w:rsidRPr="00285775">
        <w:softHyphen/>
        <w:t>Ары</w:t>
      </w:r>
      <w:proofErr w:type="spellEnd"/>
      <w:r w:rsidRPr="00285775">
        <w:t>, где в новогодние каникулы сгорела школа.</w:t>
      </w:r>
    </w:p>
    <w:p w:rsidR="00285775" w:rsidRPr="00285775" w:rsidRDefault="00285775" w:rsidP="00285775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3848100" cy="8839200"/>
            <wp:effectExtent l="19050" t="0" r="0" b="0"/>
            <wp:docPr id="1" name="Рисунок 1" descr="http://www.nvpress.ru/media_files/news_img/d26a667091b83fa80d0db03b63cc9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vpress.ru/media_files/news_img/d26a667091b83fa80d0db03b63cc9c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lastRenderedPageBreak/>
        <w:t xml:space="preserve">Соратник </w:t>
      </w:r>
      <w:proofErr w:type="spellStart"/>
      <w:r w:rsidRPr="00285775">
        <w:t>Тумусова</w:t>
      </w:r>
      <w:proofErr w:type="spellEnd"/>
      <w:r w:rsidRPr="00285775">
        <w:t xml:space="preserve"> по Госдуме и партии </w:t>
      </w:r>
      <w:proofErr w:type="spellStart"/>
      <w:r w:rsidRPr="00285775">
        <w:rPr>
          <w:b/>
          <w:bCs/>
        </w:rPr>
        <w:t>Констанин</w:t>
      </w:r>
      <w:proofErr w:type="spellEnd"/>
      <w:r w:rsidRPr="00285775">
        <w:rPr>
          <w:b/>
          <w:bCs/>
        </w:rPr>
        <w:t xml:space="preserve"> </w:t>
      </w:r>
      <w:proofErr w:type="spellStart"/>
      <w:r w:rsidRPr="00285775">
        <w:rPr>
          <w:b/>
          <w:bCs/>
        </w:rPr>
        <w:t>Ильковский</w:t>
      </w:r>
      <w:proofErr w:type="spellEnd"/>
      <w:r w:rsidRPr="00285775">
        <w:rPr>
          <w:b/>
          <w:bCs/>
        </w:rPr>
        <w:t xml:space="preserve"> </w:t>
      </w:r>
      <w:r w:rsidRPr="00285775">
        <w:t xml:space="preserve">занял в январе последнюю, 17 позицию: с Нового года о нем – ни </w:t>
      </w:r>
      <w:proofErr w:type="gramStart"/>
      <w:r w:rsidRPr="00285775">
        <w:t>слуху</w:t>
      </w:r>
      <w:proofErr w:type="gramEnd"/>
      <w:r w:rsidRPr="00285775">
        <w:t xml:space="preserve"> ни духу. 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В числе новичков рейтинга – глава </w:t>
      </w:r>
      <w:proofErr w:type="spellStart"/>
      <w:r w:rsidRPr="00285775">
        <w:t>АПиП</w:t>
      </w:r>
      <w:proofErr w:type="spellEnd"/>
      <w:r w:rsidRPr="00285775">
        <w:t xml:space="preserve"> </w:t>
      </w:r>
      <w:r w:rsidRPr="00285775">
        <w:rPr>
          <w:b/>
          <w:bCs/>
        </w:rPr>
        <w:t>Юрий Куприянов</w:t>
      </w:r>
      <w:r w:rsidRPr="00285775">
        <w:t xml:space="preserve"> (11), первый </w:t>
      </w:r>
      <w:proofErr w:type="spellStart"/>
      <w:r w:rsidRPr="00285775">
        <w:t>вице</w:t>
      </w:r>
      <w:r w:rsidRPr="00285775">
        <w:softHyphen/>
        <w:t>премьер</w:t>
      </w:r>
      <w:proofErr w:type="spellEnd"/>
      <w:r w:rsidRPr="00285775">
        <w:t xml:space="preserve"> </w:t>
      </w:r>
      <w:r w:rsidRPr="00285775">
        <w:rPr>
          <w:b/>
          <w:bCs/>
        </w:rPr>
        <w:t>Алексей Стручков</w:t>
      </w:r>
      <w:r w:rsidRPr="00285775">
        <w:t xml:space="preserve"> (12). </w:t>
      </w:r>
      <w:proofErr w:type="gramStart"/>
      <w:r w:rsidRPr="00285775">
        <w:t xml:space="preserve">Ил Тумэн представлен еще тремя политиками: лидером КПРФ </w:t>
      </w:r>
      <w:r w:rsidRPr="00285775">
        <w:rPr>
          <w:b/>
          <w:bCs/>
        </w:rPr>
        <w:t>Виктором Губаревым</w:t>
      </w:r>
      <w:r w:rsidRPr="00285775">
        <w:t xml:space="preserve"> (13); бывшим «</w:t>
      </w:r>
      <w:proofErr w:type="spellStart"/>
      <w:r w:rsidRPr="00285775">
        <w:t>единороссом</w:t>
      </w:r>
      <w:proofErr w:type="spellEnd"/>
      <w:r w:rsidRPr="00285775">
        <w:t xml:space="preserve">» </w:t>
      </w:r>
      <w:r w:rsidRPr="00285775">
        <w:rPr>
          <w:b/>
          <w:bCs/>
        </w:rPr>
        <w:t>Владимиром Федоровым</w:t>
      </w:r>
      <w:r w:rsidRPr="00285775">
        <w:t xml:space="preserve"> (16), ныне намеревающимся создать якутское отделение «Гражданской платформы»; и </w:t>
      </w:r>
      <w:r w:rsidRPr="00285775">
        <w:rPr>
          <w:b/>
          <w:bCs/>
        </w:rPr>
        <w:t>Матвеем Евсеевым</w:t>
      </w:r>
      <w:r w:rsidRPr="00285775">
        <w:t xml:space="preserve"> (15), гендиректором «Алмазов Анабара» (он заявил, что кандидатами в Ил Тумэн вместе с ним «пойдут люди из его команды»).</w:t>
      </w:r>
      <w:proofErr w:type="gramEnd"/>
      <w:r w:rsidRPr="00285775">
        <w:t xml:space="preserve"> Городская дума Якутска представлена пока только ее спикером </w:t>
      </w:r>
      <w:r w:rsidRPr="00285775">
        <w:rPr>
          <w:b/>
          <w:bCs/>
        </w:rPr>
        <w:t xml:space="preserve">Александром </w:t>
      </w:r>
      <w:proofErr w:type="spellStart"/>
      <w:r w:rsidRPr="00285775">
        <w:rPr>
          <w:b/>
          <w:bCs/>
        </w:rPr>
        <w:t>Саввиновым</w:t>
      </w:r>
      <w:proofErr w:type="spellEnd"/>
      <w:r w:rsidRPr="00285775">
        <w:t xml:space="preserve"> (14), который также не скрывает своих </w:t>
      </w:r>
      <w:proofErr w:type="spellStart"/>
      <w:r w:rsidRPr="00285775">
        <w:t>илтумэновских</w:t>
      </w:r>
      <w:proofErr w:type="spellEnd"/>
      <w:r w:rsidRPr="00285775">
        <w:t xml:space="preserve"> амбиций.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В рейтинг за февраль войдут следующие политики, упомянутые в январских анкетах более чем двумя экспертами: </w:t>
      </w:r>
      <w:r w:rsidRPr="00285775">
        <w:rPr>
          <w:b/>
          <w:bCs/>
        </w:rPr>
        <w:t>Эрнст Березкин, Афанасий Максимов</w:t>
      </w:r>
      <w:r w:rsidRPr="00285775">
        <w:t xml:space="preserve"> (оба депутаты Ил </w:t>
      </w:r>
      <w:proofErr w:type="spellStart"/>
      <w:r w:rsidRPr="00285775">
        <w:t>Тумэна</w:t>
      </w:r>
      <w:proofErr w:type="spellEnd"/>
      <w:r w:rsidRPr="00285775">
        <w:t xml:space="preserve">), Виктор Федоров (Гордума Якутска) и </w:t>
      </w:r>
      <w:r w:rsidRPr="00285775">
        <w:rPr>
          <w:b/>
          <w:bCs/>
        </w:rPr>
        <w:t>Евгения Михайлова</w:t>
      </w:r>
      <w:r w:rsidRPr="00285775">
        <w:t xml:space="preserve">. Ректор СВФУ, несмотря на свой отказ участвовать в проекте, будет включена в рейтинг, так как, по мнению некоторых экспертов, ее деятельность в той или иной степени влияет на </w:t>
      </w:r>
      <w:proofErr w:type="spellStart"/>
      <w:r w:rsidRPr="00285775">
        <w:t>общественно</w:t>
      </w:r>
      <w:r w:rsidRPr="00285775">
        <w:softHyphen/>
        <w:t>политическую</w:t>
      </w:r>
      <w:proofErr w:type="spellEnd"/>
      <w:r w:rsidRPr="00285775">
        <w:t xml:space="preserve"> жизнь республики.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>Общественная группа «</w:t>
      </w:r>
      <w:proofErr w:type="spellStart"/>
      <w:r w:rsidRPr="00285775">
        <w:t>Эксперт+</w:t>
      </w:r>
      <w:proofErr w:type="spellEnd"/>
      <w:r w:rsidRPr="00285775">
        <w:t>» организована при Совете СВФУ по развитию гуманитарного знания (координатор проекта – Осипов С. С.). Начиная с 2013 года, рейтинг будет составляться ежемесячно. 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>Выдержки из комментариев экспертов: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rPr>
          <w:b/>
          <w:bCs/>
        </w:rPr>
        <w:t>Ульяна Борисова, доктор социологических наук, профессор, заведующая кафедрой социологии ФЭИ СВФУ: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«Александр </w:t>
      </w:r>
      <w:proofErr w:type="spellStart"/>
      <w:r w:rsidRPr="00285775">
        <w:t>Подголов</w:t>
      </w:r>
      <w:proofErr w:type="spellEnd"/>
      <w:r w:rsidRPr="00285775">
        <w:t xml:space="preserve"> сегодня на линии старта, нового отсчета - после того затишья, которое наблюдалось. </w:t>
      </w:r>
      <w:proofErr w:type="spellStart"/>
      <w:r w:rsidRPr="00285775">
        <w:t>Подголов</w:t>
      </w:r>
      <w:proofErr w:type="spellEnd"/>
      <w:r w:rsidRPr="00285775">
        <w:t xml:space="preserve">, в моем понимании, не чиновник, а именно политик. Возможно, нынешнее реформирование министерства молодежи связано с предстоящими выборами. Очень активен в январе был </w:t>
      </w:r>
      <w:proofErr w:type="spellStart"/>
      <w:r w:rsidRPr="00285775">
        <w:t>Штыров</w:t>
      </w:r>
      <w:proofErr w:type="spellEnd"/>
      <w:r w:rsidRPr="00285775">
        <w:t xml:space="preserve">, его выступления по развитию Дальнего Востока активно обсуждаются в СМИ и специалистами». 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rPr>
          <w:b/>
          <w:bCs/>
        </w:rPr>
        <w:t>Татьяна Томская, партия «Яблоко»: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>«Юрий Куприянов, возглавив Администрацию президента и правительства, курирует очень важное направление</w:t>
      </w:r>
      <w:r w:rsidRPr="00285775">
        <w:rPr>
          <w:b/>
          <w:bCs/>
        </w:rPr>
        <w:t>:</w:t>
      </w:r>
      <w:r w:rsidRPr="00285775">
        <w:t xml:space="preserve"> подбор и расстановка кадров, надежных людей – это важнейшая часть политики. Куприянов, Жирков, </w:t>
      </w:r>
      <w:proofErr w:type="spellStart"/>
      <w:r w:rsidRPr="00285775">
        <w:t>Куркутов</w:t>
      </w:r>
      <w:proofErr w:type="spellEnd"/>
      <w:r w:rsidRPr="00285775">
        <w:t xml:space="preserve"> – это люди, на которых Егор Борисов опирается в политике. Думаю, Константин </w:t>
      </w:r>
      <w:proofErr w:type="spellStart"/>
      <w:r w:rsidRPr="00285775">
        <w:t>Ильковский</w:t>
      </w:r>
      <w:proofErr w:type="spellEnd"/>
      <w:r w:rsidRPr="00285775">
        <w:t xml:space="preserve"> вернется в информационное пространство </w:t>
      </w:r>
      <w:proofErr w:type="spellStart"/>
      <w:proofErr w:type="gramStart"/>
      <w:r w:rsidRPr="00285775">
        <w:t>рес-публики</w:t>
      </w:r>
      <w:proofErr w:type="spellEnd"/>
      <w:proofErr w:type="gramEnd"/>
      <w:r w:rsidRPr="00285775">
        <w:t xml:space="preserve"> по мере приближения выборов, у него здесь крупный бизнес, семья – и амбиции».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rPr>
          <w:b/>
          <w:bCs/>
        </w:rPr>
        <w:t>Галина Архипова, проректор Института управления при президенте Р</w:t>
      </w:r>
      <w:proofErr w:type="gramStart"/>
      <w:r w:rsidRPr="00285775">
        <w:rPr>
          <w:b/>
          <w:bCs/>
        </w:rPr>
        <w:t>С(</w:t>
      </w:r>
      <w:proofErr w:type="gramEnd"/>
      <w:r w:rsidRPr="00285775">
        <w:rPr>
          <w:b/>
          <w:bCs/>
        </w:rPr>
        <w:t xml:space="preserve">Я), кандидат политических наук: 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«Небольшое понижение в рейтинге связано с тем, что предыдущий рейтинг был годовой, и в нем некоторые оценки были выставлены как бы авансом. Эксперты обозначили стартовые позиции. Сегодня мы видим более реальную картину. Важнейшим событием стало послание президента: его содержание и новый формат. Это поможет Егору Афанасьевичу закрепиться в роли национального лидера. Для «Единой России» и Дмитрия Глушко важным событием стал выбор новой формы праймериз. Что касается </w:t>
      </w:r>
      <w:r w:rsidRPr="00285775">
        <w:lastRenderedPageBreak/>
        <w:t xml:space="preserve">Федота </w:t>
      </w:r>
      <w:proofErr w:type="spellStart"/>
      <w:r w:rsidRPr="00285775">
        <w:t>Тумусова</w:t>
      </w:r>
      <w:proofErr w:type="spellEnd"/>
      <w:r w:rsidRPr="00285775">
        <w:t>, то мне импонирует, что он за один месяц смог встретиться сразу с двумя федеральными министрами. Это мне приятно, как жителю республики».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rPr>
          <w:b/>
          <w:bCs/>
        </w:rPr>
        <w:t>Ирина Сосина, доктор политических наук, профессор кафедры политологии СВФУ: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«Обращает на себя внимание общее понижение баллов. В частности, обращает на себя внимание - понижение в рейтинге Михаила Ефимовича Николаева. Ниже вряд ли он опустится, но повышение может быть связано только с его приездами в Якутию и появлениями в СМИ. Присутствие Константина </w:t>
      </w:r>
      <w:proofErr w:type="spellStart"/>
      <w:r w:rsidRPr="00285775">
        <w:t>Ильковского</w:t>
      </w:r>
      <w:proofErr w:type="spellEnd"/>
      <w:r w:rsidRPr="00285775">
        <w:t xml:space="preserve"> как политика в Якутии не ощущается. Александр </w:t>
      </w:r>
      <w:proofErr w:type="spellStart"/>
      <w:r w:rsidRPr="00285775">
        <w:t>Подголов</w:t>
      </w:r>
      <w:proofErr w:type="spellEnd"/>
      <w:r w:rsidRPr="00285775">
        <w:t xml:space="preserve"> присутствует в политической жизни больше десятка лет - он пробился наверх без поддержки. Меня немного удивило понижение Александра Жиркова. 13-е место Виктора Губарева – это не столько его личное место, а степень влияния КПРФ».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rPr>
          <w:b/>
          <w:bCs/>
        </w:rPr>
        <w:t xml:space="preserve">София </w:t>
      </w:r>
      <w:proofErr w:type="spellStart"/>
      <w:r w:rsidRPr="00285775">
        <w:rPr>
          <w:b/>
          <w:bCs/>
        </w:rPr>
        <w:t>Булчукей</w:t>
      </w:r>
      <w:proofErr w:type="spellEnd"/>
      <w:r w:rsidRPr="00285775">
        <w:rPr>
          <w:b/>
          <w:bCs/>
        </w:rPr>
        <w:t>, главный редактор ИА «</w:t>
      </w:r>
      <w:proofErr w:type="spellStart"/>
      <w:r w:rsidRPr="00285775">
        <w:rPr>
          <w:b/>
          <w:bCs/>
        </w:rPr>
        <w:t>Сахалайф</w:t>
      </w:r>
      <w:proofErr w:type="spellEnd"/>
      <w:r w:rsidRPr="00285775">
        <w:rPr>
          <w:b/>
          <w:bCs/>
        </w:rPr>
        <w:t>»: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«В январе политсовет «ЕР» принял революционное решение по изменению правил праймериз, поэтому я поставила Дмитрия Глушко на второе место, хотя в 2012 году он вообще не получил от меня баллов. Айсен Николаев давал информационные поводы, когда другие политики отдыхали. </w:t>
      </w:r>
      <w:proofErr w:type="spellStart"/>
      <w:r w:rsidRPr="00285775">
        <w:t>Штыров</w:t>
      </w:r>
      <w:proofErr w:type="spellEnd"/>
      <w:r w:rsidRPr="00285775">
        <w:t xml:space="preserve"> в этом месяце был очень активен со своей Дальневосточной программой. Федот </w:t>
      </w:r>
      <w:proofErr w:type="spellStart"/>
      <w:r w:rsidRPr="00285775">
        <w:t>Тумусов</w:t>
      </w:r>
      <w:proofErr w:type="spellEnd"/>
      <w:r w:rsidRPr="00285775">
        <w:t xml:space="preserve"> – уникальный случай, когда человек, находясь в оппозиции долгие годы, остается в политике».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>Анкета «</w:t>
      </w:r>
      <w:proofErr w:type="spellStart"/>
      <w:r w:rsidRPr="00285775">
        <w:t>Эксперт+</w:t>
      </w:r>
      <w:proofErr w:type="spellEnd"/>
      <w:r w:rsidRPr="00285775">
        <w:t>» составлена по методике и при участии московского Агентства политических и экономических коммуникаций (АПЭК).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>Общественная группа «</w:t>
      </w:r>
      <w:proofErr w:type="spellStart"/>
      <w:r w:rsidRPr="00285775">
        <w:t>Эксперт+</w:t>
      </w:r>
      <w:proofErr w:type="spellEnd"/>
      <w:r w:rsidRPr="00285775">
        <w:t xml:space="preserve">» организована при Совете СВФУ по развитию гуманитарного знания (координатор проекта – Осипов С. С.). Начиная с 2013 года, рейтинг будет составляться ежемесячно. </w:t>
      </w:r>
    </w:p>
    <w:p w:rsidR="00285775" w:rsidRPr="00285775" w:rsidRDefault="00285775" w:rsidP="00285775">
      <w:pPr>
        <w:spacing w:before="100" w:beforeAutospacing="1" w:after="100" w:afterAutospacing="1"/>
      </w:pPr>
      <w:r w:rsidRPr="00285775">
        <w:t xml:space="preserve">В данном анкетировании приняли участие 24 эксперта:  </w:t>
      </w:r>
      <w:proofErr w:type="gramStart"/>
      <w:r w:rsidRPr="00285775">
        <w:t xml:space="preserve">Амбросьев В.А. (Молодежный парламент), Архипова Г.Г. (Институт управления), Борисова У.С. (кафедра социологии ФЭИ СВФУ), </w:t>
      </w:r>
      <w:proofErr w:type="spellStart"/>
      <w:r w:rsidRPr="00285775">
        <w:t>Булчукей</w:t>
      </w:r>
      <w:proofErr w:type="spellEnd"/>
      <w:r w:rsidRPr="00285775">
        <w:t xml:space="preserve"> С.В. (</w:t>
      </w:r>
      <w:proofErr w:type="spellStart"/>
      <w:r w:rsidRPr="00285775">
        <w:t>Sakhalife.ru</w:t>
      </w:r>
      <w:proofErr w:type="spellEnd"/>
      <w:r w:rsidRPr="00285775">
        <w:t xml:space="preserve">),  </w:t>
      </w:r>
      <w:proofErr w:type="spellStart"/>
      <w:r w:rsidRPr="00285775">
        <w:t>Грибчатов</w:t>
      </w:r>
      <w:proofErr w:type="spellEnd"/>
      <w:r w:rsidRPr="00285775">
        <w:t xml:space="preserve"> Е.Ю. (газета «Якутия»), Григорян О.Г. (Молодежная Ассамблея народов РС (Я),  </w:t>
      </w:r>
      <w:proofErr w:type="spellStart"/>
      <w:r w:rsidRPr="00285775">
        <w:t>Желнин</w:t>
      </w:r>
      <w:proofErr w:type="spellEnd"/>
      <w:r w:rsidRPr="00285775">
        <w:t xml:space="preserve"> О.Л. (Торгово-промышленная палата), </w:t>
      </w:r>
      <w:proofErr w:type="spellStart"/>
      <w:r w:rsidRPr="00285775">
        <w:t>Жондоров</w:t>
      </w:r>
      <w:proofErr w:type="spellEnd"/>
      <w:r w:rsidRPr="00285775">
        <w:t xml:space="preserve"> А.А. (</w:t>
      </w:r>
      <w:proofErr w:type="spellStart"/>
      <w:r w:rsidRPr="00285775">
        <w:t>News</w:t>
      </w:r>
      <w:proofErr w:type="spellEnd"/>
      <w:r w:rsidRPr="00285775">
        <w:t>.</w:t>
      </w:r>
      <w:proofErr w:type="gramEnd"/>
      <w:r w:rsidRPr="00285775">
        <w:t xml:space="preserve"> </w:t>
      </w:r>
      <w:proofErr w:type="spellStart"/>
      <w:r w:rsidRPr="00285775">
        <w:t>Ykt.Ru</w:t>
      </w:r>
      <w:proofErr w:type="spellEnd"/>
      <w:r w:rsidRPr="00285775">
        <w:t xml:space="preserve">), </w:t>
      </w:r>
      <w:proofErr w:type="spellStart"/>
      <w:r w:rsidRPr="00285775">
        <w:t>Загоренко</w:t>
      </w:r>
      <w:proofErr w:type="spellEnd"/>
      <w:r w:rsidRPr="00285775">
        <w:t xml:space="preserve"> А.С. (Общественная палата), </w:t>
      </w:r>
      <w:proofErr w:type="spellStart"/>
      <w:r w:rsidRPr="00285775">
        <w:t>Мандзяк</w:t>
      </w:r>
      <w:proofErr w:type="spellEnd"/>
      <w:r w:rsidRPr="00285775">
        <w:t xml:space="preserve"> Р.Я. (газета «Наше время»), Михайлов С.А. (КПРФ), </w:t>
      </w:r>
      <w:proofErr w:type="spellStart"/>
      <w:r w:rsidRPr="00285775">
        <w:t>Науменко</w:t>
      </w:r>
      <w:proofErr w:type="spellEnd"/>
      <w:r w:rsidRPr="00285775">
        <w:t xml:space="preserve"> А.П. (Молодежная палата), Никитин С.П. (Молодежное правительство), Николаев П.Н. (общество «Знание»),  Никулина Я.А. </w:t>
      </w:r>
      <w:proofErr w:type="gramStart"/>
      <w:r w:rsidRPr="00285775">
        <w:t xml:space="preserve">( </w:t>
      </w:r>
      <w:proofErr w:type="gramEnd"/>
      <w:r w:rsidRPr="00285775">
        <w:t>газета «Якутск вечерний»), Прокопьев А.В. (газета «Эхо столицы»),  Сосина И.А. (кафедра политологии исторического факультета СВФУ), Сусоев А.В. ( профсоюзная организация студентов  СВФУ), Томская Т.И. («Яблоко»), Федорова О.Н. («Справедливая Россия»)</w:t>
      </w:r>
      <w:proofErr w:type="gramStart"/>
      <w:r w:rsidRPr="00285775">
        <w:t>,Х</w:t>
      </w:r>
      <w:proofErr w:type="gramEnd"/>
      <w:r w:rsidRPr="00285775">
        <w:t>ристофоров И.И. (Совет научной молодежи ЯНЦ СО РАН), Харлампьева Н.И. (Академия духовности), Чириков П.П. («Единая Россия»),  Шадрин В.И. (Ассоциация коренных малочисленных народов Севера).</w:t>
      </w:r>
    </w:p>
    <w:p w:rsidR="00F41DEA" w:rsidRDefault="00F41DEA"/>
    <w:sectPr w:rsidR="00F41DEA" w:rsidSect="00F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75"/>
    <w:rsid w:val="00151B9B"/>
    <w:rsid w:val="0022137A"/>
    <w:rsid w:val="00285775"/>
    <w:rsid w:val="0050764B"/>
    <w:rsid w:val="00534219"/>
    <w:rsid w:val="008654C7"/>
    <w:rsid w:val="009C7822"/>
    <w:rsid w:val="00AD261F"/>
    <w:rsid w:val="00CF45A5"/>
    <w:rsid w:val="00EB7911"/>
    <w:rsid w:val="00F4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3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1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2857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137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22137A"/>
    <w:rPr>
      <w:b/>
      <w:bCs/>
    </w:rPr>
  </w:style>
  <w:style w:type="character" w:styleId="a4">
    <w:name w:val="Emphasis"/>
    <w:basedOn w:val="a0"/>
    <w:qFormat/>
    <w:rsid w:val="0022137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5775"/>
    <w:rPr>
      <w:b/>
      <w:bCs/>
      <w:sz w:val="27"/>
      <w:szCs w:val="27"/>
    </w:rPr>
  </w:style>
  <w:style w:type="character" w:customStyle="1" w:styleId="date">
    <w:name w:val="date"/>
    <w:basedOn w:val="a0"/>
    <w:rsid w:val="00285775"/>
  </w:style>
  <w:style w:type="character" w:customStyle="1" w:styleId="author">
    <w:name w:val="author"/>
    <w:basedOn w:val="a0"/>
    <w:rsid w:val="00285775"/>
  </w:style>
  <w:style w:type="character" w:customStyle="1" w:styleId="views">
    <w:name w:val="views"/>
    <w:basedOn w:val="a0"/>
    <w:rsid w:val="00285775"/>
  </w:style>
  <w:style w:type="paragraph" w:styleId="a5">
    <w:name w:val="Normal (Web)"/>
    <w:basedOn w:val="a"/>
    <w:uiPriority w:val="99"/>
    <w:semiHidden/>
    <w:unhideWhenUsed/>
    <w:rsid w:val="002857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85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8803</Characters>
  <Application>Microsoft Office Word</Application>
  <DocSecurity>0</DocSecurity>
  <Lines>73</Lines>
  <Paragraphs>20</Paragraphs>
  <ScaleCrop>false</ScaleCrop>
  <Company>Microsoft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</cp:revision>
  <dcterms:created xsi:type="dcterms:W3CDTF">2013-03-27T03:33:00Z</dcterms:created>
  <dcterms:modified xsi:type="dcterms:W3CDTF">2013-03-27T03:34:00Z</dcterms:modified>
</cp:coreProperties>
</file>